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EB" w:rsidRDefault="00E74A52" w:rsidP="00E74A52">
      <w:pPr>
        <w:pStyle w:val="Virsraksts5"/>
        <w:rPr>
          <w:b w:val="0"/>
        </w:rPr>
      </w:pPr>
      <w:bookmarkStart w:id="0" w:name="_GoBack"/>
      <w:bookmarkEnd w:id="0"/>
      <w:r>
        <w:rPr>
          <w:noProof/>
          <w:lang w:eastAsia="lv-LV"/>
        </w:rPr>
        <w:drawing>
          <wp:inline distT="0" distB="0" distL="0" distR="0" wp14:anchorId="5D82FB98">
            <wp:extent cx="5621020" cy="103060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4A52" w:rsidRDefault="00E74A52" w:rsidP="00E74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4A52" w:rsidRDefault="00E74A52" w:rsidP="00E74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A52">
        <w:rPr>
          <w:rFonts w:ascii="Times New Roman" w:hAnsi="Times New Roman"/>
          <w:b/>
          <w:sz w:val="24"/>
          <w:szCs w:val="24"/>
        </w:rPr>
        <w:t>Projekts “Novēršot cilvēku tirdzniecību un fiktīvās laulības: daudznozaru risinājums” HESTIA (HOME/2013/ISEC/AG/THB/4000005845)</w:t>
      </w:r>
    </w:p>
    <w:p w:rsidR="00E74A52" w:rsidRPr="00E74A52" w:rsidRDefault="00E74A52" w:rsidP="00E74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4A52" w:rsidRDefault="0042694E" w:rsidP="00E74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Semināra „Fiktīvās laulības kā cilvēktirdzniecības formas</w:t>
      </w:r>
      <w:r w:rsidR="00E74A52" w:rsidRPr="00E74A52">
        <w:rPr>
          <w:rFonts w:ascii="Times New Roman" w:hAnsi="Times New Roman"/>
          <w:b/>
          <w:sz w:val="28"/>
          <w:szCs w:val="28"/>
        </w:rPr>
        <w:t xml:space="preserve"> mazināšana: multiplikatoru izglītošana”</w:t>
      </w:r>
    </w:p>
    <w:p w:rsidR="00E74A52" w:rsidRPr="00E74A52" w:rsidRDefault="00005C38" w:rsidP="00E74A52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NOVĒRTĒJUMA ANKETA </w:t>
      </w:r>
    </w:p>
    <w:p w:rsidR="000930EB" w:rsidRPr="00513A7B" w:rsidRDefault="000930EB" w:rsidP="00E74A52">
      <w:pPr>
        <w:spacing w:after="0" w:line="240" w:lineRule="auto"/>
      </w:pPr>
    </w:p>
    <w:p w:rsidR="000930EB" w:rsidRDefault="000930EB" w:rsidP="00E74A52">
      <w:p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  <w:r w:rsidRPr="009B5C35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="00FE4E2D">
        <w:rPr>
          <w:rFonts w:ascii="Times New Roman" w:hAnsi="Times New Roman"/>
          <w:b/>
          <w:bCs/>
          <w:color w:val="000000"/>
          <w:sz w:val="24"/>
          <w:szCs w:val="24"/>
        </w:rPr>
        <w:t xml:space="preserve">Lūdzu, nosauciet trīs šajā seminārā iegūtas lietas, kas </w:t>
      </w:r>
      <w:r w:rsidR="00E74A52">
        <w:rPr>
          <w:rFonts w:ascii="Times New Roman" w:hAnsi="Times New Roman"/>
          <w:b/>
          <w:bCs/>
          <w:color w:val="000000"/>
          <w:sz w:val="24"/>
          <w:szCs w:val="24"/>
        </w:rPr>
        <w:t xml:space="preserve">nākotnē noderēs Jums </w:t>
      </w:r>
      <w:r w:rsidR="00FE4E2D">
        <w:rPr>
          <w:rFonts w:ascii="Times New Roman" w:hAnsi="Times New Roman"/>
          <w:b/>
          <w:bCs/>
          <w:color w:val="000000"/>
          <w:sz w:val="24"/>
          <w:szCs w:val="24"/>
        </w:rPr>
        <w:t>darbā visvairāk!</w:t>
      </w:r>
    </w:p>
    <w:p w:rsidR="00FE4E2D" w:rsidRDefault="00FE4E2D" w:rsidP="00E74A5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4A52">
        <w:rPr>
          <w:rFonts w:ascii="Times New Roman" w:hAnsi="Times New Roman"/>
          <w:color w:val="000000"/>
          <w:sz w:val="24"/>
          <w:szCs w:val="24"/>
        </w:rPr>
        <w:t>___________________________________</w:t>
      </w:r>
    </w:p>
    <w:p w:rsidR="00E74A52" w:rsidRDefault="00E74A52" w:rsidP="00E74A52">
      <w:pPr>
        <w:spacing w:after="0" w:line="240" w:lineRule="auto"/>
        <w:ind w:right="-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4A52" w:rsidRDefault="000930EB" w:rsidP="00E74A52">
      <w:p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="00E74A52">
        <w:rPr>
          <w:rFonts w:ascii="Times New Roman" w:hAnsi="Times New Roman"/>
          <w:b/>
          <w:bCs/>
          <w:color w:val="000000"/>
          <w:sz w:val="24"/>
          <w:szCs w:val="24"/>
        </w:rPr>
        <w:t xml:space="preserve">Lūdzu, nosauciet trīs </w:t>
      </w:r>
      <w:r w:rsidR="00FE4E2D">
        <w:rPr>
          <w:rFonts w:ascii="Times New Roman" w:hAnsi="Times New Roman"/>
          <w:b/>
          <w:bCs/>
          <w:color w:val="000000"/>
          <w:sz w:val="24"/>
          <w:szCs w:val="24"/>
        </w:rPr>
        <w:t>lietas, kuras</w:t>
      </w:r>
      <w:r w:rsidR="00E74A52">
        <w:rPr>
          <w:rFonts w:ascii="Times New Roman" w:hAnsi="Times New Roman"/>
          <w:b/>
          <w:bCs/>
          <w:color w:val="000000"/>
          <w:sz w:val="24"/>
          <w:szCs w:val="24"/>
        </w:rPr>
        <w:t xml:space="preserve"> šī semināra norisē varētu uzlabot, lai paaugstinātu izpratni par fiktīvām laulībām un cilvēku tirdzniecību</w:t>
      </w:r>
      <w:r w:rsidR="00FE4E2D">
        <w:rPr>
          <w:rFonts w:ascii="Times New Roman" w:hAnsi="Times New Roman"/>
          <w:b/>
          <w:bCs/>
          <w:color w:val="000000"/>
          <w:sz w:val="24"/>
          <w:szCs w:val="24"/>
        </w:rPr>
        <w:t>!</w:t>
      </w:r>
      <w:r w:rsidRPr="009B5C35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9B5C35">
        <w:rPr>
          <w:rFonts w:ascii="Times New Roman" w:hAnsi="Times New Roman"/>
          <w:sz w:val="24"/>
          <w:szCs w:val="24"/>
        </w:rPr>
        <w:t xml:space="preserve"> </w:t>
      </w:r>
    </w:p>
    <w:p w:rsidR="00FE4E2D" w:rsidRDefault="00FE4E2D" w:rsidP="00E74A5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4A5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</w:t>
      </w:r>
    </w:p>
    <w:p w:rsidR="00E74A52" w:rsidRDefault="00E74A52" w:rsidP="00E74A52">
      <w:pPr>
        <w:spacing w:after="0" w:line="240" w:lineRule="auto"/>
        <w:ind w:right="-567"/>
        <w:rPr>
          <w:rFonts w:ascii="Times New Roman" w:hAnsi="Times New Roman"/>
          <w:b/>
          <w:color w:val="000000"/>
          <w:sz w:val="24"/>
          <w:szCs w:val="24"/>
        </w:rPr>
      </w:pPr>
    </w:p>
    <w:p w:rsidR="00FE4E2D" w:rsidRPr="009B5C35" w:rsidRDefault="00CC4AD7" w:rsidP="00E74A5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0F38CD">
        <w:rPr>
          <w:rFonts w:ascii="Times New Roman" w:hAnsi="Times New Roman"/>
          <w:b/>
          <w:color w:val="000000"/>
          <w:sz w:val="24"/>
          <w:szCs w:val="24"/>
        </w:rPr>
        <w:t>. Kādu papildu tēmu vai jautājumus</w:t>
      </w:r>
      <w:r w:rsidR="00FE4E2D">
        <w:rPr>
          <w:rFonts w:ascii="Times New Roman" w:hAnsi="Times New Roman"/>
          <w:b/>
          <w:color w:val="000000"/>
          <w:sz w:val="24"/>
          <w:szCs w:val="24"/>
        </w:rPr>
        <w:t xml:space="preserve">, Jūsuprāt, vajadzētu </w:t>
      </w:r>
      <w:r w:rsidR="00E74A52">
        <w:rPr>
          <w:rFonts w:ascii="Times New Roman" w:hAnsi="Times New Roman"/>
          <w:b/>
          <w:color w:val="000000"/>
          <w:sz w:val="24"/>
          <w:szCs w:val="24"/>
        </w:rPr>
        <w:t xml:space="preserve">vēl </w:t>
      </w:r>
      <w:r w:rsidR="00FE4E2D">
        <w:rPr>
          <w:rFonts w:ascii="Times New Roman" w:hAnsi="Times New Roman"/>
          <w:b/>
          <w:color w:val="000000"/>
          <w:sz w:val="24"/>
          <w:szCs w:val="24"/>
        </w:rPr>
        <w:t xml:space="preserve">iekļaut tēmā par cilvēku tirdzniecības </w:t>
      </w:r>
      <w:proofErr w:type="spellStart"/>
      <w:r w:rsidR="00FE4E2D">
        <w:rPr>
          <w:rFonts w:ascii="Times New Roman" w:hAnsi="Times New Roman"/>
          <w:b/>
          <w:color w:val="000000"/>
          <w:sz w:val="24"/>
          <w:szCs w:val="24"/>
        </w:rPr>
        <w:t>prevenci</w:t>
      </w:r>
      <w:proofErr w:type="spellEnd"/>
      <w:r w:rsidR="00FE4E2D">
        <w:rPr>
          <w:rFonts w:ascii="Times New Roman" w:hAnsi="Times New Roman"/>
          <w:b/>
          <w:color w:val="000000"/>
          <w:sz w:val="24"/>
          <w:szCs w:val="24"/>
        </w:rPr>
        <w:t>?</w:t>
      </w:r>
      <w:r w:rsidR="000930EB">
        <w:rPr>
          <w:rFonts w:ascii="Times New Roman" w:hAnsi="Times New Roman"/>
          <w:b/>
          <w:color w:val="000000"/>
          <w:sz w:val="24"/>
          <w:szCs w:val="24"/>
        </w:rPr>
        <w:br/>
      </w:r>
      <w:r w:rsidR="00FE4E2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4A52">
        <w:rPr>
          <w:rFonts w:ascii="Times New Roman" w:hAnsi="Times New Roman"/>
          <w:color w:val="000000"/>
          <w:sz w:val="24"/>
          <w:szCs w:val="24"/>
        </w:rPr>
        <w:t>___________________________________</w:t>
      </w:r>
    </w:p>
    <w:p w:rsidR="000930EB" w:rsidRDefault="000930EB" w:rsidP="00E74A5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</w:p>
    <w:p w:rsidR="00E74A52" w:rsidRDefault="00FE4E2D" w:rsidP="00E74A52">
      <w:pPr>
        <w:spacing w:after="0" w:line="240" w:lineRule="auto"/>
        <w:ind w:right="-56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0930EB">
        <w:rPr>
          <w:rFonts w:ascii="Times New Roman" w:hAnsi="Times New Roman"/>
          <w:b/>
          <w:bCs/>
          <w:color w:val="000000"/>
          <w:sz w:val="24"/>
          <w:szCs w:val="24"/>
        </w:rPr>
        <w:t>. Jūsu pārdomas, sajūtas, atziņas par cilvēku tirdzniecības novēršanu.</w:t>
      </w:r>
    </w:p>
    <w:p w:rsidR="00FE4E2D" w:rsidRPr="00E74A52" w:rsidRDefault="00FE4E2D" w:rsidP="00E74A52">
      <w:pPr>
        <w:spacing w:after="0" w:line="240" w:lineRule="auto"/>
        <w:ind w:right="-56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4A52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4F011D" w:rsidRPr="000930EB" w:rsidRDefault="00E74A52" w:rsidP="00E74A52">
      <w:pPr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Paldies!</w:t>
      </w:r>
    </w:p>
    <w:sectPr w:rsidR="004F011D" w:rsidRPr="000930EB" w:rsidSect="000930EB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60AA"/>
    <w:multiLevelType w:val="hybridMultilevel"/>
    <w:tmpl w:val="58BEFB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EB"/>
    <w:rsid w:val="00005C38"/>
    <w:rsid w:val="000930EB"/>
    <w:rsid w:val="00205858"/>
    <w:rsid w:val="003E3724"/>
    <w:rsid w:val="0042694E"/>
    <w:rsid w:val="004D740A"/>
    <w:rsid w:val="004F011D"/>
    <w:rsid w:val="006407D0"/>
    <w:rsid w:val="008B688E"/>
    <w:rsid w:val="009856BE"/>
    <w:rsid w:val="00A44BCA"/>
    <w:rsid w:val="00BE7402"/>
    <w:rsid w:val="00CC4AD7"/>
    <w:rsid w:val="00E46F9D"/>
    <w:rsid w:val="00E74A52"/>
    <w:rsid w:val="00EC3CA1"/>
    <w:rsid w:val="00ED524F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930EB"/>
    <w:rPr>
      <w:rFonts w:ascii="Calibri" w:eastAsia="Calibri" w:hAnsi="Calibri" w:cs="Times New Roman"/>
    </w:rPr>
  </w:style>
  <w:style w:type="paragraph" w:styleId="Virsraksts5">
    <w:name w:val="heading 5"/>
    <w:basedOn w:val="Parasts"/>
    <w:next w:val="Parasts"/>
    <w:link w:val="Virsraksts5Rakstz"/>
    <w:qFormat/>
    <w:rsid w:val="000930E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rsid w:val="000930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7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74A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930EB"/>
    <w:rPr>
      <w:rFonts w:ascii="Calibri" w:eastAsia="Calibri" w:hAnsi="Calibri" w:cs="Times New Roman"/>
    </w:rPr>
  </w:style>
  <w:style w:type="paragraph" w:styleId="Virsraksts5">
    <w:name w:val="heading 5"/>
    <w:basedOn w:val="Parasts"/>
    <w:next w:val="Parasts"/>
    <w:link w:val="Virsraksts5Rakstz"/>
    <w:qFormat/>
    <w:rsid w:val="000930E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rsid w:val="000930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7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74A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2013</Words>
  <Characters>1148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2017-01-11T16:50:00Z</cp:lastPrinted>
  <dcterms:created xsi:type="dcterms:W3CDTF">2017-02-10T08:43:00Z</dcterms:created>
  <dcterms:modified xsi:type="dcterms:W3CDTF">2017-02-10T08:43:00Z</dcterms:modified>
</cp:coreProperties>
</file>